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AB15" w14:textId="176D5C04" w:rsidR="0019221C" w:rsidRPr="0019221C" w:rsidRDefault="0019221C" w:rsidP="00E746F0">
      <w:pPr>
        <w:pStyle w:val="NormalWeb"/>
        <w:shd w:val="clear" w:color="auto" w:fill="FFFFFF"/>
        <w:spacing w:before="0" w:beforeAutospacing="0" w:after="150" w:afterAutospacing="0" w:line="450" w:lineRule="atLeast"/>
        <w:jc w:val="center"/>
        <w:rPr>
          <w:b/>
          <w:bCs/>
          <w:sz w:val="27"/>
          <w:szCs w:val="27"/>
          <w:lang w:val="en-US"/>
        </w:rPr>
      </w:pPr>
      <w:r w:rsidRPr="0019221C">
        <w:rPr>
          <w:b/>
          <w:bCs/>
          <w:sz w:val="27"/>
          <w:szCs w:val="27"/>
          <w:lang w:val="en-US"/>
        </w:rPr>
        <w:t>BÁC HỒ THĂM VƯỜN HOA NGHÌN VIỆC TỐT</w:t>
      </w:r>
    </w:p>
    <w:p w14:paraId="4F125032" w14:textId="52EC5D43" w:rsidR="0019221C" w:rsidRDefault="0019221C" w:rsidP="0019221C">
      <w:pPr>
        <w:pStyle w:val="NormalWeb"/>
        <w:shd w:val="clear" w:color="auto" w:fill="FFFFFF"/>
        <w:spacing w:before="0" w:beforeAutospacing="0" w:after="150" w:afterAutospacing="0" w:line="450" w:lineRule="atLeast"/>
        <w:rPr>
          <w:rFonts w:ascii="Roboto" w:hAnsi="Roboto"/>
          <w:color w:val="333333"/>
          <w:sz w:val="27"/>
          <w:szCs w:val="27"/>
        </w:rPr>
      </w:pPr>
      <w:r>
        <w:rPr>
          <w:sz w:val="27"/>
          <w:szCs w:val="27"/>
        </w:rPr>
        <w:t>Tình yêu của Bác Hồ với thiếu nhi luôn bao la dạt dào</w:t>
      </w:r>
    </w:p>
    <w:p w14:paraId="0C9B5D84"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Sáng mồng một Tết Đinh Mùi (9-2-1967), Bác Hồ về Tam Sơn gặp mặt đại biểu các dân tộc tỉnh Hà Bắc họp ở chùa Cảm Ứng.</w:t>
      </w:r>
    </w:p>
    <w:p w14:paraId="3F5F5224"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Xe Bác vừa tiến vào đến nơi, Nguyễn Thế Hải học sinh lớp một đang nô đùa cùng bạn, bỗng reo lên:</w:t>
      </w:r>
    </w:p>
    <w:p w14:paraId="46DF09F7"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Bác Hồ! Bác Hồ!</w:t>
      </w:r>
    </w:p>
    <w:p w14:paraId="758E2F3B"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Bác Hồ về thăm quê hương nghìn việc tốt.</w:t>
      </w:r>
    </w:p>
    <w:p w14:paraId="6AB6D6DA"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Cả nhóm thiếu nhi dừng chơi, xúm lại quây quanh xe Bác.</w:t>
      </w:r>
    </w:p>
    <w:p w14:paraId="035D631C"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Đồng chí cần vụ từ trong xe bước ra nhắc nhở các em rồi mở cửa, mời Bác xuống.</w:t>
      </w:r>
    </w:p>
    <w:p w14:paraId="30AFCA97"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Bác tươi cười nhìn các em rồi hỏi:</w:t>
      </w:r>
    </w:p>
    <w:p w14:paraId="62FBDD24"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Các cháu đang chơi Tết?</w:t>
      </w:r>
    </w:p>
    <w:p w14:paraId="735FA98F"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Thưa Bác, vâng ạ!</w:t>
      </w:r>
    </w:p>
    <w:p w14:paraId="37F8B9FA"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Thưa Bác, năm mới, chúng cháu kính chúc Bác mạnh khoẻ, sống lâu!…</w:t>
      </w:r>
    </w:p>
    <w:p w14:paraId="5C037C5E"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Các em đua nhau nói những điều từ lâu mong được thưa với Bác, nhưng hồi hộp quá, nói không được nhiều…</w:t>
      </w:r>
    </w:p>
    <w:p w14:paraId="0CC7061B"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Bác Hồ rất vui. Nghe các em nói xong, Bác bảo:</w:t>
      </w:r>
    </w:p>
    <w:p w14:paraId="4A41F91F"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Các cháu làm nghìn việc tốt, có nhớ và làm theo những điều Bác dặn không?</w:t>
      </w:r>
    </w:p>
    <w:p w14:paraId="5FFF06C2"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Thưa Bác có ạ! – Nguyễn Thế Hải đứng nghiêm đọc liên hồi 5 điều Bác Hồ dạy như đọc đồng thanh ở lớp.</w:t>
      </w:r>
    </w:p>
    <w:p w14:paraId="55B31AEA"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Tất cả đều cười nhưng ai cũng vui vì Hải đã trả lời đúng.</w:t>
      </w:r>
    </w:p>
    <w:p w14:paraId="531C6610"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Khi Bác cùng các đồng chí lãnh đạo bước lên chùa. Đội thiếu nhi danh dự đã dâng hoa tặng Bác, Bác nhận bó hoa từ tay Liên đội trưởng Nguyễn Toàn Thắng rồi trao cho đồng chí cần vụ.</w:t>
      </w:r>
    </w:p>
    <w:p w14:paraId="0384529A"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Bác hỏi Thắng:</w:t>
      </w:r>
    </w:p>
    <w:p w14:paraId="066188CF"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Cháu học có giỏi không? Có được phần thưởng của Bác không?</w:t>
      </w:r>
    </w:p>
    <w:p w14:paraId="66CA1CC7"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lastRenderedPageBreak/>
        <w:t>- Thưa Bác có ạ. Cháu được nhận phần thưởng của Bác hai lần: Một lần một cuốn sổ, một lần hai quả cam.</w:t>
      </w:r>
    </w:p>
    <w:p w14:paraId="72BEE53E"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Cháu đã được phần thưởng của Bác, cháu phải giúp đỡ các bạn học thật giỏi, lao động thật giỏi… để nhiều người cùng được phần thưởng của Bác, thế mới tốt.</w:t>
      </w:r>
    </w:p>
    <w:p w14:paraId="206D6B65"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rPr>
        <w:t>- Thưa Bác vâng ạ!</w:t>
      </w:r>
    </w:p>
    <w:p w14:paraId="20BDBC83" w14:textId="77777777" w:rsidR="0019221C" w:rsidRDefault="0019221C" w:rsidP="0019221C">
      <w:pPr>
        <w:pStyle w:val="NormalWeb"/>
        <w:shd w:val="clear" w:color="auto" w:fill="FFFFFF"/>
        <w:spacing w:before="0" w:beforeAutospacing="0" w:after="150" w:afterAutospacing="0" w:line="450" w:lineRule="atLeast"/>
        <w:jc w:val="both"/>
        <w:rPr>
          <w:rFonts w:ascii="Roboto" w:hAnsi="Roboto"/>
          <w:color w:val="333333"/>
          <w:sz w:val="27"/>
          <w:szCs w:val="27"/>
        </w:rPr>
      </w:pPr>
      <w:r>
        <w:rPr>
          <w:color w:val="333333"/>
          <w:sz w:val="27"/>
          <w:szCs w:val="27"/>
          <w:shd w:val="clear" w:color="auto" w:fill="FFFFFF"/>
        </w:rPr>
        <w:t>Bài học kinh nghiệm:</w:t>
      </w:r>
    </w:p>
    <w:p w14:paraId="29F5B79F" w14:textId="4110C246" w:rsidR="0019221C" w:rsidRDefault="0019221C" w:rsidP="0019221C">
      <w:pPr>
        <w:pStyle w:val="NormalWeb"/>
        <w:shd w:val="clear" w:color="auto" w:fill="FFFFFF"/>
        <w:spacing w:before="0" w:beforeAutospacing="0" w:after="150" w:afterAutospacing="0" w:line="450" w:lineRule="atLeast"/>
        <w:jc w:val="both"/>
        <w:rPr>
          <w:color w:val="333333"/>
          <w:sz w:val="27"/>
          <w:szCs w:val="27"/>
          <w:shd w:val="clear" w:color="auto" w:fill="FFFFFF"/>
        </w:rPr>
      </w:pPr>
      <w:r>
        <w:rPr>
          <w:color w:val="333333"/>
          <w:sz w:val="27"/>
          <w:szCs w:val="27"/>
          <w:shd w:val="clear" w:color="auto" w:fill="FFFFFF"/>
        </w:rPr>
        <w:t>Thuở sinh thời, Bác Hồ luôn nhắc nhở chúng ta thiếu nhi là những búp măng tương lai của đất nước, chính vì vậy việc yêu thương, chăm sóc thiếu nhi là vô cùng quan trọng. Những câu chuyện ý nghĩa về Bác Hồ với thiếu nhi chính là minh chứng cho tình yêu vô bờ bến của Người dành cho trẻ em.</w:t>
      </w:r>
    </w:p>
    <w:p w14:paraId="3AF9C116" w14:textId="160FD293" w:rsidR="001C0663" w:rsidRDefault="001C0663" w:rsidP="0019221C">
      <w:pPr>
        <w:pStyle w:val="NormalWeb"/>
        <w:shd w:val="clear" w:color="auto" w:fill="FFFFFF"/>
        <w:spacing w:before="0" w:beforeAutospacing="0" w:after="150" w:afterAutospacing="0" w:line="450" w:lineRule="atLeast"/>
        <w:jc w:val="both"/>
        <w:rPr>
          <w:color w:val="333333"/>
          <w:sz w:val="27"/>
          <w:szCs w:val="27"/>
          <w:shd w:val="clear" w:color="auto" w:fill="FFFFFF"/>
          <w:lang w:val="en-US"/>
        </w:rPr>
      </w:pPr>
      <w:r>
        <w:rPr>
          <w:color w:val="333333"/>
          <w:sz w:val="27"/>
          <w:szCs w:val="27"/>
          <w:shd w:val="clear" w:color="auto" w:fill="FFFFFF"/>
          <w:lang w:val="en-US"/>
        </w:rPr>
        <w:t>Là mỗi học sinh, chúng ta cần phải có tình yêu thương: yêu thương ông bà, cha mẹ, bạn bè, những người xung quanh,…</w:t>
      </w:r>
    </w:p>
    <w:p w14:paraId="4C72CE7C" w14:textId="79C36905" w:rsidR="001C0663" w:rsidRDefault="001C0663" w:rsidP="0019221C">
      <w:pPr>
        <w:pStyle w:val="NormalWeb"/>
        <w:shd w:val="clear" w:color="auto" w:fill="FFFFFF"/>
        <w:spacing w:before="0" w:beforeAutospacing="0" w:after="150" w:afterAutospacing="0" w:line="450" w:lineRule="atLeast"/>
        <w:jc w:val="both"/>
        <w:rPr>
          <w:color w:val="333333"/>
          <w:sz w:val="27"/>
          <w:szCs w:val="27"/>
          <w:shd w:val="clear" w:color="auto" w:fill="FFFFFF"/>
          <w:lang w:val="en-US"/>
        </w:rPr>
      </w:pPr>
      <w:r>
        <w:rPr>
          <w:color w:val="333333"/>
          <w:sz w:val="27"/>
          <w:szCs w:val="27"/>
          <w:shd w:val="clear" w:color="auto" w:fill="FFFFFF"/>
          <w:lang w:val="en-US"/>
        </w:rPr>
        <w:t>“Bầu ơi thương lấy bí cùng</w:t>
      </w:r>
    </w:p>
    <w:p w14:paraId="3B9774FD" w14:textId="0AEE086F" w:rsidR="001C0663" w:rsidRPr="001C0663" w:rsidRDefault="001C0663" w:rsidP="0019221C">
      <w:pPr>
        <w:pStyle w:val="NormalWeb"/>
        <w:shd w:val="clear" w:color="auto" w:fill="FFFFFF"/>
        <w:spacing w:before="0" w:beforeAutospacing="0" w:after="150" w:afterAutospacing="0" w:line="450" w:lineRule="atLeast"/>
        <w:jc w:val="both"/>
        <w:rPr>
          <w:rFonts w:ascii="Roboto" w:hAnsi="Roboto"/>
          <w:color w:val="333333"/>
          <w:sz w:val="27"/>
          <w:szCs w:val="27"/>
          <w:lang w:val="en-US"/>
        </w:rPr>
      </w:pPr>
      <w:r>
        <w:rPr>
          <w:color w:val="333333"/>
          <w:sz w:val="27"/>
          <w:szCs w:val="27"/>
          <w:shd w:val="clear" w:color="auto" w:fill="FFFFFF"/>
          <w:lang w:val="en-US"/>
        </w:rPr>
        <w:t>Tuy rằng khác giống nhưng chung một giàn”</w:t>
      </w:r>
    </w:p>
    <w:p w14:paraId="2AF9DF0A" w14:textId="77777777" w:rsidR="00E54268" w:rsidRPr="0019221C" w:rsidRDefault="00E54268" w:rsidP="0019221C"/>
    <w:sectPr w:rsidR="00E54268" w:rsidRPr="0019221C" w:rsidSect="00FB65D0">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06"/>
    <w:rsid w:val="00003306"/>
    <w:rsid w:val="0019221C"/>
    <w:rsid w:val="001C0663"/>
    <w:rsid w:val="00E54268"/>
    <w:rsid w:val="00E746F0"/>
    <w:rsid w:val="00FB65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02F"/>
  <w15:chartTrackingRefBased/>
  <w15:docId w15:val="{42236A20-C78D-4C17-B05F-698BB67A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306"/>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003306"/>
    <w:rPr>
      <w:b/>
      <w:bCs/>
    </w:rPr>
  </w:style>
  <w:style w:type="character" w:styleId="Emphasis">
    <w:name w:val="Emphasis"/>
    <w:basedOn w:val="DefaultParagraphFont"/>
    <w:uiPriority w:val="20"/>
    <w:qFormat/>
    <w:rsid w:val="00003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8452">
      <w:bodyDiv w:val="1"/>
      <w:marLeft w:val="0"/>
      <w:marRight w:val="0"/>
      <w:marTop w:val="0"/>
      <w:marBottom w:val="0"/>
      <w:divBdr>
        <w:top w:val="none" w:sz="0" w:space="0" w:color="auto"/>
        <w:left w:val="none" w:sz="0" w:space="0" w:color="auto"/>
        <w:bottom w:val="none" w:sz="0" w:space="0" w:color="auto"/>
        <w:right w:val="none" w:sz="0" w:space="0" w:color="auto"/>
      </w:divBdr>
    </w:div>
    <w:div w:id="2054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2023-12-26T06:56:00Z</dcterms:created>
  <dcterms:modified xsi:type="dcterms:W3CDTF">2023-12-26T07:17:00Z</dcterms:modified>
</cp:coreProperties>
</file>